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67" w:rsidRDefault="007E0B3F">
      <w:pPr>
        <w:pStyle w:val="Heading1"/>
        <w:spacing w:before="78" w:line="400" w:lineRule="auto"/>
        <w:ind w:left="1620" w:right="2174" w:firstLine="446"/>
      </w:pPr>
      <w:r>
        <w:t>ΑΠΟΤΙΜΗΣΗ ΠΡΟΓΡΑΜΜΑΤΟΣ ΣΧΟΛΙΚΗΣ ΔΡΑΣΤΗΡΙΟΤΗΤΑΣ</w:t>
      </w:r>
      <w:r>
        <w:rPr>
          <w:spacing w:val="-57"/>
        </w:rPr>
        <w:t xml:space="preserve"> </w:t>
      </w:r>
      <w:r>
        <w:rPr>
          <w:u w:val="thick"/>
        </w:rPr>
        <w:t>Σχ.</w:t>
      </w:r>
      <w:r>
        <w:rPr>
          <w:spacing w:val="3"/>
          <w:u w:val="thick"/>
        </w:rPr>
        <w:t xml:space="preserve"> </w:t>
      </w:r>
      <w:r>
        <w:rPr>
          <w:u w:val="thick"/>
        </w:rPr>
        <w:t>Έτος</w:t>
      </w:r>
      <w:r>
        <w:rPr>
          <w:spacing w:val="-4"/>
          <w:u w:val="thick"/>
        </w:rPr>
        <w:t xml:space="preserve"> </w:t>
      </w:r>
      <w:r>
        <w:rPr>
          <w:u w:val="thick"/>
        </w:rPr>
        <w:t>2022-2023</w:t>
      </w:r>
    </w:p>
    <w:p w:rsidR="00CB3467" w:rsidRDefault="007E0B3F">
      <w:pPr>
        <w:spacing w:before="111"/>
        <w:ind w:left="1620"/>
        <w:rPr>
          <w:sz w:val="24"/>
        </w:rPr>
      </w:pPr>
      <w:r>
        <w:rPr>
          <w:b/>
          <w:sz w:val="24"/>
        </w:rPr>
        <w:t>Σχολική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Μονάδα:  </w:t>
      </w:r>
      <w:r>
        <w:rPr>
          <w:sz w:val="24"/>
        </w:rPr>
        <w:t>Ε.Ε.Ε.ΕΚ.</w:t>
      </w:r>
      <w:r>
        <w:rPr>
          <w:spacing w:val="1"/>
          <w:sz w:val="24"/>
        </w:rPr>
        <w:t xml:space="preserve"> </w:t>
      </w:r>
      <w:r>
        <w:rPr>
          <w:sz w:val="24"/>
        </w:rPr>
        <w:t>ΡΟΔΟΥ</w:t>
      </w:r>
    </w:p>
    <w:p w:rsidR="00CB3467" w:rsidRDefault="00CB3467">
      <w:pPr>
        <w:pStyle w:val="a3"/>
        <w:spacing w:before="1"/>
        <w:rPr>
          <w:sz w:val="26"/>
        </w:rPr>
      </w:pPr>
    </w:p>
    <w:p w:rsidR="00CB3467" w:rsidRDefault="007E0B3F">
      <w:pPr>
        <w:ind w:left="1620"/>
        <w:rPr>
          <w:sz w:val="24"/>
        </w:rPr>
      </w:pPr>
      <w:r>
        <w:rPr>
          <w:b/>
          <w:sz w:val="24"/>
        </w:rPr>
        <w:t>Δ/</w:t>
      </w:r>
      <w:proofErr w:type="spellStart"/>
      <w:r>
        <w:rPr>
          <w:b/>
          <w:sz w:val="24"/>
        </w:rPr>
        <w:t>νση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Εκπαίδευσης: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ΔΕΥΤΕΡΟΒΑΘΜΙΑ</w:t>
      </w:r>
      <w:r>
        <w:rPr>
          <w:spacing w:val="-10"/>
          <w:sz w:val="24"/>
        </w:rPr>
        <w:t xml:space="preserve"> </w:t>
      </w:r>
      <w:r>
        <w:rPr>
          <w:sz w:val="24"/>
        </w:rPr>
        <w:t>ΔΙΕΥΘΥΝΣΗ</w:t>
      </w:r>
      <w:r>
        <w:rPr>
          <w:spacing w:val="-6"/>
          <w:sz w:val="24"/>
        </w:rPr>
        <w:t xml:space="preserve"> </w:t>
      </w:r>
      <w:r>
        <w:rPr>
          <w:sz w:val="24"/>
        </w:rPr>
        <w:t>ΔΩΔΕΚΑΝΗΣΟΥ</w:t>
      </w:r>
    </w:p>
    <w:p w:rsidR="00CB3467" w:rsidRDefault="00CB3467">
      <w:pPr>
        <w:pStyle w:val="a3"/>
        <w:spacing w:before="3"/>
        <w:rPr>
          <w:sz w:val="25"/>
        </w:rPr>
      </w:pPr>
    </w:p>
    <w:p w:rsidR="00CB3467" w:rsidRDefault="007E0B3F">
      <w:pPr>
        <w:spacing w:line="362" w:lineRule="auto"/>
        <w:ind w:left="1620" w:right="559"/>
        <w:rPr>
          <w:sz w:val="24"/>
        </w:rPr>
      </w:pPr>
      <w:r>
        <w:rPr>
          <w:b/>
          <w:sz w:val="24"/>
        </w:rPr>
        <w:t>Τίτλος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Προγράμματος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«Κοινωνική</w:t>
      </w:r>
      <w:r>
        <w:rPr>
          <w:spacing w:val="5"/>
          <w:sz w:val="24"/>
        </w:rPr>
        <w:t xml:space="preserve"> </w:t>
      </w:r>
      <w:r>
        <w:rPr>
          <w:sz w:val="24"/>
        </w:rPr>
        <w:t>Ένταξη,</w:t>
      </w:r>
      <w:r>
        <w:rPr>
          <w:spacing w:val="2"/>
          <w:sz w:val="24"/>
        </w:rPr>
        <w:t xml:space="preserve"> </w:t>
      </w:r>
      <w:r>
        <w:rPr>
          <w:sz w:val="24"/>
        </w:rPr>
        <w:t>Ισότητα</w:t>
      </w:r>
      <w:r>
        <w:rPr>
          <w:spacing w:val="58"/>
          <w:sz w:val="24"/>
        </w:rPr>
        <w:t xml:space="preserve"> </w:t>
      </w:r>
      <w:r>
        <w:rPr>
          <w:sz w:val="24"/>
        </w:rPr>
        <w:t>Ευκαιριών,</w:t>
      </w:r>
      <w:r>
        <w:rPr>
          <w:spacing w:val="3"/>
          <w:sz w:val="24"/>
        </w:rPr>
        <w:t xml:space="preserve"> </w:t>
      </w:r>
      <w:r>
        <w:rPr>
          <w:sz w:val="24"/>
        </w:rPr>
        <w:t>Σεβασμός  στη</w:t>
      </w:r>
      <w:r>
        <w:rPr>
          <w:spacing w:val="-57"/>
          <w:sz w:val="24"/>
        </w:rPr>
        <w:t xml:space="preserve"> </w:t>
      </w:r>
      <w:r>
        <w:rPr>
          <w:sz w:val="24"/>
        </w:rPr>
        <w:t>Διαφορετικότητα»</w:t>
      </w:r>
    </w:p>
    <w:p w:rsidR="00CB3467" w:rsidRDefault="007E0B3F">
      <w:pPr>
        <w:spacing w:before="161"/>
        <w:ind w:left="1620"/>
        <w:rPr>
          <w:sz w:val="24"/>
        </w:rPr>
      </w:pPr>
      <w:r>
        <w:rPr>
          <w:b/>
          <w:sz w:val="24"/>
        </w:rPr>
        <w:t>Συντονίστρια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Σχολικού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Προγράμματος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Καφενζάκη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Δικαία,</w:t>
      </w:r>
      <w:r>
        <w:rPr>
          <w:spacing w:val="-1"/>
          <w:sz w:val="24"/>
        </w:rPr>
        <w:t xml:space="preserve"> </w:t>
      </w:r>
      <w:r>
        <w:rPr>
          <w:sz w:val="24"/>
        </w:rPr>
        <w:t>ΠΕ23</w:t>
      </w:r>
      <w:r>
        <w:rPr>
          <w:spacing w:val="-3"/>
          <w:sz w:val="24"/>
        </w:rPr>
        <w:t xml:space="preserve"> </w:t>
      </w:r>
      <w:r>
        <w:rPr>
          <w:sz w:val="24"/>
        </w:rPr>
        <w:t>Ψυχολόγος</w:t>
      </w:r>
    </w:p>
    <w:p w:rsidR="00CB3467" w:rsidRDefault="00CB3467">
      <w:pPr>
        <w:pStyle w:val="a3"/>
        <w:spacing w:before="7"/>
        <w:rPr>
          <w:sz w:val="25"/>
        </w:rPr>
      </w:pPr>
    </w:p>
    <w:p w:rsidR="00CB3467" w:rsidRDefault="007E0B3F">
      <w:pPr>
        <w:spacing w:before="1" w:line="362" w:lineRule="auto"/>
        <w:ind w:left="1620" w:right="559"/>
        <w:rPr>
          <w:sz w:val="24"/>
        </w:rPr>
      </w:pPr>
      <w:r>
        <w:rPr>
          <w:b/>
          <w:sz w:val="24"/>
        </w:rPr>
        <w:t>Συμμετέχουσες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Εκπαιδευτικοί</w:t>
      </w:r>
      <w:r>
        <w:rPr>
          <w:sz w:val="24"/>
        </w:rPr>
        <w:t>: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Μαριά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Τσαμπίκα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ΠΕ30</w:t>
      </w:r>
      <w:r>
        <w:rPr>
          <w:spacing w:val="4"/>
          <w:sz w:val="24"/>
        </w:rPr>
        <w:t xml:space="preserve"> </w:t>
      </w:r>
      <w:r>
        <w:rPr>
          <w:sz w:val="24"/>
        </w:rPr>
        <w:t>Κοινωνική</w:t>
      </w:r>
      <w:r>
        <w:rPr>
          <w:spacing w:val="8"/>
          <w:sz w:val="24"/>
        </w:rPr>
        <w:t xml:space="preserve"> </w:t>
      </w:r>
      <w:r>
        <w:rPr>
          <w:sz w:val="24"/>
        </w:rPr>
        <w:t>Λειτουργός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Δημητροπούλου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Φωτεινή,</w:t>
      </w:r>
      <w:r>
        <w:rPr>
          <w:spacing w:val="-1"/>
          <w:sz w:val="24"/>
        </w:rPr>
        <w:t xml:space="preserve"> </w:t>
      </w:r>
      <w:r>
        <w:rPr>
          <w:sz w:val="24"/>
        </w:rPr>
        <w:t>ΠΕ21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Λογοθεραπεύτρια</w:t>
      </w:r>
      <w:proofErr w:type="spellEnd"/>
    </w:p>
    <w:p w:rsidR="00CB3467" w:rsidRDefault="007E0B3F">
      <w:pPr>
        <w:spacing w:before="156"/>
        <w:ind w:left="1620"/>
        <w:rPr>
          <w:sz w:val="24"/>
        </w:rPr>
      </w:pPr>
      <w:r>
        <w:rPr>
          <w:b/>
          <w:sz w:val="24"/>
        </w:rPr>
        <w:t>Συμμετέχοντες/</w:t>
      </w:r>
      <w:proofErr w:type="spellStart"/>
      <w:r>
        <w:rPr>
          <w:b/>
          <w:sz w:val="24"/>
        </w:rPr>
        <w:t>ουσες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μαθητές/</w:t>
      </w:r>
      <w:proofErr w:type="spellStart"/>
      <w:r>
        <w:rPr>
          <w:b/>
          <w:sz w:val="24"/>
        </w:rPr>
        <w:t>τριες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κορίτσια, 4</w:t>
      </w:r>
      <w:r>
        <w:rPr>
          <w:spacing w:val="-2"/>
          <w:sz w:val="24"/>
        </w:rPr>
        <w:t xml:space="preserve"> </w:t>
      </w:r>
      <w:r>
        <w:rPr>
          <w:sz w:val="24"/>
        </w:rPr>
        <w:t>αγόρια)</w:t>
      </w:r>
    </w:p>
    <w:p w:rsidR="00CB3467" w:rsidRDefault="00CB3467">
      <w:pPr>
        <w:pStyle w:val="a3"/>
        <w:spacing w:before="5"/>
        <w:rPr>
          <w:sz w:val="26"/>
        </w:rPr>
      </w:pPr>
    </w:p>
    <w:p w:rsidR="00CB3467" w:rsidRDefault="007E0B3F">
      <w:pPr>
        <w:pStyle w:val="Heading1"/>
        <w:ind w:left="1620" w:firstLine="0"/>
      </w:pPr>
      <w:r>
        <w:t>Γενικά</w:t>
      </w:r>
      <w:r>
        <w:rPr>
          <w:spacing w:val="-4"/>
        </w:rPr>
        <w:t xml:space="preserve"> </w:t>
      </w:r>
      <w:r>
        <w:t>Σχόλια/</w:t>
      </w:r>
      <w:r>
        <w:rPr>
          <w:spacing w:val="-7"/>
        </w:rPr>
        <w:t xml:space="preserve"> </w:t>
      </w:r>
      <w:r>
        <w:t>Αποτίμηση</w:t>
      </w:r>
      <w:r>
        <w:rPr>
          <w:spacing w:val="-2"/>
        </w:rPr>
        <w:t xml:space="preserve"> </w:t>
      </w:r>
      <w:r>
        <w:t>Προγράμματος</w:t>
      </w:r>
    </w:p>
    <w:p w:rsidR="00CB3467" w:rsidRDefault="00CB3467">
      <w:pPr>
        <w:pStyle w:val="a3"/>
        <w:spacing w:before="10"/>
        <w:rPr>
          <w:b/>
        </w:rPr>
      </w:pPr>
    </w:p>
    <w:p w:rsidR="00CB3467" w:rsidRDefault="007E0B3F">
      <w:pPr>
        <w:pStyle w:val="a3"/>
        <w:spacing w:line="360" w:lineRule="auto"/>
        <w:ind w:left="1620" w:right="1728" w:firstLine="720"/>
        <w:jc w:val="both"/>
      </w:pPr>
      <w:r>
        <w:t>Βασικοί στόχοι του προγράμματος, καθορίστηκαν η διεύρυνση των γνώσεων</w:t>
      </w:r>
      <w:r>
        <w:rPr>
          <w:spacing w:val="1"/>
        </w:rPr>
        <w:t xml:space="preserve"> </w:t>
      </w:r>
      <w:r>
        <w:t>των μαθητών/τριών για τις διάφορες υπηρεσίες της κοινότητας και τα αντίστοιχα</w:t>
      </w:r>
      <w:r>
        <w:rPr>
          <w:spacing w:val="1"/>
        </w:rPr>
        <w:t xml:space="preserve"> </w:t>
      </w:r>
      <w:r>
        <w:t>επαγγέλματα, καθώς και η ανάπτυξη των κοινωνικό-γνωστικών τους δεξιοτήτων. Γ</w:t>
      </w:r>
      <w:r>
        <w:t>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επίτευξη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στόχων,</w:t>
      </w:r>
      <w:r>
        <w:rPr>
          <w:spacing w:val="1"/>
        </w:rPr>
        <w:t xml:space="preserve"> </w:t>
      </w:r>
      <w:r>
        <w:t>πραγματοποιούνταν</w:t>
      </w:r>
      <w:r>
        <w:rPr>
          <w:spacing w:val="1"/>
        </w:rPr>
        <w:t xml:space="preserve"> </w:t>
      </w:r>
      <w:r>
        <w:t>προπαρασκευαστικές</w:t>
      </w:r>
      <w:r>
        <w:rPr>
          <w:spacing w:val="1"/>
        </w:rPr>
        <w:t xml:space="preserve"> </w:t>
      </w:r>
      <w:r>
        <w:t>συναντήσεις σχετικές με την επικείμενη επίσκεψη στους χώρους δράσεις (σούπερ</w:t>
      </w:r>
      <w:r>
        <w:rPr>
          <w:spacing w:val="1"/>
        </w:rPr>
        <w:t xml:space="preserve"> </w:t>
      </w:r>
      <w:r>
        <w:t>μάρκετ,</w:t>
      </w:r>
      <w:r>
        <w:rPr>
          <w:spacing w:val="1"/>
        </w:rPr>
        <w:t xml:space="preserve"> </w:t>
      </w:r>
      <w:r>
        <w:t>ταχυδρομείο,</w:t>
      </w:r>
      <w:r>
        <w:rPr>
          <w:spacing w:val="1"/>
        </w:rPr>
        <w:t xml:space="preserve"> </w:t>
      </w:r>
      <w:r>
        <w:t>βιβλιοπωλείο,</w:t>
      </w:r>
      <w:r>
        <w:rPr>
          <w:spacing w:val="1"/>
        </w:rPr>
        <w:t xml:space="preserve"> </w:t>
      </w:r>
      <w:r>
        <w:t>κομμωτήριο,</w:t>
      </w:r>
      <w:r>
        <w:rPr>
          <w:spacing w:val="1"/>
        </w:rPr>
        <w:t xml:space="preserve"> </w:t>
      </w:r>
      <w:r>
        <w:t>φούρνος).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προετοιμασία</w:t>
      </w:r>
      <w:r>
        <w:rPr>
          <w:spacing w:val="1"/>
        </w:rPr>
        <w:t xml:space="preserve"> </w:t>
      </w:r>
      <w:r>
        <w:t>των</w:t>
      </w:r>
      <w:r>
        <w:rPr>
          <w:spacing w:val="-57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βασιζόταν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βιωματική</w:t>
      </w:r>
      <w:r>
        <w:rPr>
          <w:spacing w:val="1"/>
        </w:rPr>
        <w:t xml:space="preserve"> </w:t>
      </w:r>
      <w:r>
        <w:t>προσέγγιση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περιελάβανε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οπτικοακουστικού υλικού, κοινωνικές ιστορίες, παιχνίδια ρόλων, κουΐζ ερωτήσεων,</w:t>
      </w:r>
      <w:r>
        <w:rPr>
          <w:spacing w:val="1"/>
        </w:rPr>
        <w:t xml:space="preserve"> </w:t>
      </w:r>
      <w:r>
        <w:t xml:space="preserve">σχετική </w:t>
      </w:r>
      <w:proofErr w:type="spellStart"/>
      <w:r>
        <w:t>συζήτηση,κλπ</w:t>
      </w:r>
      <w:proofErr w:type="spellEnd"/>
      <w:r>
        <w:t>. (οργάνωση υλικού από τις συντονίστριες του προγράμματος).</w:t>
      </w:r>
      <w:r>
        <w:rPr>
          <w:spacing w:val="1"/>
        </w:rPr>
        <w:t xml:space="preserve"> </w:t>
      </w:r>
      <w:r>
        <w:t>Ακολουθούσε η προγραμματισμένη συνάντηση στους ανάλογ</w:t>
      </w:r>
      <w:r>
        <w:t>ους χώρους δράσης. Η</w:t>
      </w:r>
      <w:r>
        <w:rPr>
          <w:spacing w:val="1"/>
        </w:rPr>
        <w:t xml:space="preserve"> </w:t>
      </w:r>
      <w:r>
        <w:t>μετακίνηση από και προς το σχολικό χώρο, στους χώρους δράσεις ήταν πεζή, με τη</w:t>
      </w:r>
      <w:r>
        <w:rPr>
          <w:spacing w:val="1"/>
        </w:rPr>
        <w:t xml:space="preserve"> </w:t>
      </w:r>
      <w:r>
        <w:t>συνοδεία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(εκμάθηση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τήρηση</w:t>
      </w:r>
      <w:r>
        <w:rPr>
          <w:spacing w:val="1"/>
        </w:rPr>
        <w:t xml:space="preserve"> </w:t>
      </w:r>
      <w:r>
        <w:t>κανόνων</w:t>
      </w:r>
      <w:r>
        <w:rPr>
          <w:spacing w:val="1"/>
        </w:rPr>
        <w:t xml:space="preserve"> </w:t>
      </w:r>
      <w:r>
        <w:t>κυκλοφοριακής</w:t>
      </w:r>
      <w:r>
        <w:rPr>
          <w:spacing w:val="1"/>
        </w:rPr>
        <w:t xml:space="preserve"> </w:t>
      </w:r>
      <w:r>
        <w:t>ασφάλειας). Παρατηρήθηκε έντονο ενδιαφέρον από την πλευρά των παιδιών για τις</w:t>
      </w:r>
      <w:r>
        <w:rPr>
          <w:spacing w:val="1"/>
        </w:rPr>
        <w:t xml:space="preserve"> </w:t>
      </w:r>
      <w:r>
        <w:t>εξωσχολι</w:t>
      </w:r>
      <w:r>
        <w:t>κές</w:t>
      </w:r>
      <w:r>
        <w:rPr>
          <w:spacing w:val="1"/>
        </w:rPr>
        <w:t xml:space="preserve"> </w:t>
      </w:r>
      <w:r>
        <w:t>επισκέψεις,</w:t>
      </w:r>
      <w:r>
        <w:rPr>
          <w:spacing w:val="1"/>
        </w:rPr>
        <w:t xml:space="preserve"> </w:t>
      </w:r>
      <w:r>
        <w:t>περίμεναν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ανυπομονησία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επόμενη</w:t>
      </w:r>
      <w:r>
        <w:rPr>
          <w:spacing w:val="1"/>
        </w:rPr>
        <w:t xml:space="preserve"> </w:t>
      </w:r>
      <w:r>
        <w:t>επίσκεψη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συμμετείχαν</w:t>
      </w:r>
      <w:r>
        <w:rPr>
          <w:spacing w:val="2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ενθουσιασμό</w:t>
      </w:r>
      <w:r>
        <w:rPr>
          <w:spacing w:val="5"/>
        </w:rPr>
        <w:t xml:space="preserve"> </w:t>
      </w:r>
      <w:proofErr w:type="spellStart"/>
      <w:r>
        <w:t>σ΄αυτές</w:t>
      </w:r>
      <w:proofErr w:type="spellEnd"/>
      <w:r>
        <w:t>.</w:t>
      </w:r>
    </w:p>
    <w:p w:rsidR="00CB3467" w:rsidRDefault="00CB3467">
      <w:pPr>
        <w:spacing w:line="360" w:lineRule="auto"/>
        <w:jc w:val="both"/>
        <w:sectPr w:rsidR="00CB3467">
          <w:type w:val="continuous"/>
          <w:pgSz w:w="11910" w:h="16840"/>
          <w:pgMar w:top="1340" w:right="60" w:bottom="280" w:left="180" w:header="720" w:footer="720" w:gutter="0"/>
          <w:cols w:space="720"/>
        </w:sectPr>
      </w:pPr>
    </w:p>
    <w:p w:rsidR="00CB3467" w:rsidRDefault="007E0B3F">
      <w:pPr>
        <w:pStyle w:val="Heading1"/>
        <w:spacing w:before="63"/>
        <w:ind w:left="1620" w:firstLine="0"/>
      </w:pPr>
      <w:r>
        <w:rPr>
          <w:noProof/>
          <w:lang w:eastAsia="el-GR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4908550</wp:posOffset>
            </wp:positionH>
            <wp:positionV relativeFrom="paragraph">
              <wp:posOffset>95924</wp:posOffset>
            </wp:positionV>
            <wp:extent cx="2276475" cy="2447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Υλικό</w:t>
      </w:r>
      <w:r>
        <w:rPr>
          <w:spacing w:val="-10"/>
        </w:rPr>
        <w:t xml:space="preserve"> </w:t>
      </w:r>
      <w:r>
        <w:t>Προπαρασκευαστικών</w:t>
      </w:r>
      <w:r>
        <w:rPr>
          <w:spacing w:val="-7"/>
        </w:rPr>
        <w:t xml:space="preserve"> </w:t>
      </w:r>
      <w:r>
        <w:t>Συναντήσεων</w:t>
      </w:r>
    </w:p>
    <w:p w:rsidR="00CB3467" w:rsidRDefault="00CB3467">
      <w:pPr>
        <w:pStyle w:val="a3"/>
        <w:spacing w:before="8"/>
        <w:rPr>
          <w:b/>
          <w:sz w:val="25"/>
        </w:rPr>
      </w:pPr>
    </w:p>
    <w:p w:rsidR="00CB3467" w:rsidRDefault="007E0B3F">
      <w:pPr>
        <w:pStyle w:val="a4"/>
        <w:numPr>
          <w:ilvl w:val="0"/>
          <w:numId w:val="3"/>
        </w:numPr>
        <w:tabs>
          <w:tab w:val="left" w:pos="1981"/>
        </w:tabs>
        <w:rPr>
          <w:b/>
          <w:sz w:val="24"/>
        </w:rPr>
      </w:pPr>
      <w:proofErr w:type="spellStart"/>
      <w:r>
        <w:rPr>
          <w:b/>
          <w:sz w:val="24"/>
        </w:rPr>
        <w:t>Super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market</w:t>
      </w:r>
      <w:proofErr w:type="spellEnd"/>
    </w:p>
    <w:p w:rsidR="00CB3467" w:rsidRDefault="007E0B3F">
      <w:pPr>
        <w:pStyle w:val="a4"/>
        <w:numPr>
          <w:ilvl w:val="0"/>
          <w:numId w:val="2"/>
        </w:numPr>
        <w:tabs>
          <w:tab w:val="left" w:pos="1980"/>
          <w:tab w:val="left" w:pos="1981"/>
        </w:tabs>
        <w:spacing w:before="137" w:line="237" w:lineRule="auto"/>
        <w:ind w:right="4776"/>
        <w:rPr>
          <w:sz w:val="24"/>
        </w:rPr>
      </w:pPr>
      <w:r>
        <w:rPr>
          <w:sz w:val="24"/>
        </w:rPr>
        <w:t>Κοινωνική ιστορία (Πηγαίνω στο Σούπερ Μάρκετ,</w:t>
      </w:r>
      <w:r>
        <w:rPr>
          <w:spacing w:val="-57"/>
          <w:sz w:val="24"/>
        </w:rPr>
        <w:t xml:space="preserve"> </w:t>
      </w:r>
      <w:r>
        <w:rPr>
          <w:sz w:val="24"/>
        </w:rPr>
        <w:t>πηγή:</w:t>
      </w:r>
      <w:r>
        <w:rPr>
          <w:color w:val="0462C1"/>
          <w:sz w:val="24"/>
        </w:rPr>
        <w:t xml:space="preserve"> </w:t>
      </w:r>
      <w:hyperlink r:id="rId6">
        <w:r>
          <w:rPr>
            <w:color w:val="0462C1"/>
            <w:sz w:val="24"/>
            <w:u w:val="single" w:color="0462C1"/>
          </w:rPr>
          <w:t>https://www.teachingumbrella.com</w:t>
        </w:r>
      </w:hyperlink>
      <w:r>
        <w:rPr>
          <w:sz w:val="24"/>
        </w:rPr>
        <w:t>)</w:t>
      </w:r>
    </w:p>
    <w:p w:rsidR="00CB3467" w:rsidRDefault="007E0B3F">
      <w:pPr>
        <w:pStyle w:val="a4"/>
        <w:numPr>
          <w:ilvl w:val="0"/>
          <w:numId w:val="2"/>
        </w:numPr>
        <w:tabs>
          <w:tab w:val="left" w:pos="1980"/>
          <w:tab w:val="left" w:pos="1981"/>
        </w:tabs>
        <w:spacing w:line="350" w:lineRule="auto"/>
        <w:ind w:right="4958"/>
        <w:rPr>
          <w:sz w:val="24"/>
        </w:rPr>
      </w:pPr>
      <w:proofErr w:type="spellStart"/>
      <w:r>
        <w:rPr>
          <w:sz w:val="24"/>
        </w:rPr>
        <w:t>Βίντεο:Κοινωνική</w:t>
      </w:r>
      <w:proofErr w:type="spellEnd"/>
      <w:r>
        <w:rPr>
          <w:sz w:val="24"/>
        </w:rPr>
        <w:t xml:space="preserve"> ιστορία- Πηγαίνω στο σούπερ</w:t>
      </w:r>
      <w:r>
        <w:rPr>
          <w:spacing w:val="-57"/>
          <w:sz w:val="24"/>
        </w:rPr>
        <w:t xml:space="preserve"> </w:t>
      </w:r>
      <w:r>
        <w:rPr>
          <w:sz w:val="24"/>
        </w:rPr>
        <w:t>μάρκετ</w:t>
      </w:r>
    </w:p>
    <w:p w:rsidR="00CB3467" w:rsidRDefault="007E0B3F">
      <w:pPr>
        <w:pStyle w:val="a3"/>
        <w:spacing w:before="10"/>
        <w:ind w:left="1981"/>
      </w:pPr>
      <w:r>
        <w:t>Μαθαίνουμε</w:t>
      </w:r>
      <w:r>
        <w:rPr>
          <w:spacing w:val="-2"/>
        </w:rPr>
        <w:t xml:space="preserve"> </w:t>
      </w:r>
      <w:r>
        <w:t>κι</w:t>
      </w:r>
      <w:r>
        <w:rPr>
          <w:spacing w:val="-3"/>
        </w:rPr>
        <w:t xml:space="preserve"> </w:t>
      </w:r>
      <w:r>
        <w:t>αλλιώς- Ειδική</w:t>
      </w:r>
      <w:r>
        <w:rPr>
          <w:spacing w:val="-2"/>
        </w:rPr>
        <w:t xml:space="preserve"> </w:t>
      </w:r>
      <w:r>
        <w:t>αγωγή</w:t>
      </w:r>
    </w:p>
    <w:p w:rsidR="00CB3467" w:rsidRDefault="00CB3467">
      <w:pPr>
        <w:pStyle w:val="a3"/>
        <w:spacing w:before="142"/>
        <w:ind w:left="1981"/>
      </w:pPr>
      <w:hyperlink r:id="rId7">
        <w:r w:rsidR="007E0B3F">
          <w:rPr>
            <w:color w:val="0462C1"/>
            <w:u w:val="single" w:color="0462C1"/>
          </w:rPr>
          <w:t>https://www.youtube.com/w</w:t>
        </w:r>
        <w:r w:rsidR="007E0B3F">
          <w:rPr>
            <w:color w:val="0462C1"/>
            <w:u w:val="single" w:color="0462C1"/>
          </w:rPr>
          <w:t>atch?v=9r5z5KIlrU0</w:t>
        </w:r>
      </w:hyperlink>
    </w:p>
    <w:p w:rsidR="00CB3467" w:rsidRDefault="007E0B3F">
      <w:pPr>
        <w:pStyle w:val="a4"/>
        <w:numPr>
          <w:ilvl w:val="0"/>
          <w:numId w:val="2"/>
        </w:numPr>
        <w:tabs>
          <w:tab w:val="left" w:pos="1980"/>
          <w:tab w:val="left" w:pos="1981"/>
        </w:tabs>
        <w:spacing w:before="139"/>
        <w:rPr>
          <w:sz w:val="24"/>
        </w:rPr>
      </w:pPr>
      <w:r>
        <w:rPr>
          <w:sz w:val="24"/>
        </w:rPr>
        <w:t>Παιχνίδι</w:t>
      </w:r>
      <w:r>
        <w:rPr>
          <w:spacing w:val="-3"/>
          <w:sz w:val="24"/>
        </w:rPr>
        <w:t xml:space="preserve"> </w:t>
      </w:r>
      <w:r>
        <w:rPr>
          <w:sz w:val="24"/>
        </w:rPr>
        <w:t>Ρόλων</w:t>
      </w:r>
    </w:p>
    <w:p w:rsidR="00CB3467" w:rsidRDefault="00CB3467">
      <w:pPr>
        <w:pStyle w:val="a3"/>
        <w:rPr>
          <w:sz w:val="20"/>
        </w:rPr>
      </w:pPr>
    </w:p>
    <w:p w:rsidR="00CB3467" w:rsidRDefault="00CB3467">
      <w:pPr>
        <w:pStyle w:val="a3"/>
        <w:rPr>
          <w:sz w:val="20"/>
        </w:rPr>
      </w:pPr>
    </w:p>
    <w:p w:rsidR="00CB3467" w:rsidRDefault="00CB3467">
      <w:pPr>
        <w:pStyle w:val="a3"/>
        <w:spacing w:before="4"/>
        <w:rPr>
          <w:sz w:val="28"/>
        </w:rPr>
      </w:pPr>
    </w:p>
    <w:p w:rsidR="00CB3467" w:rsidRDefault="007E0B3F">
      <w:pPr>
        <w:pStyle w:val="Heading1"/>
        <w:numPr>
          <w:ilvl w:val="0"/>
          <w:numId w:val="3"/>
        </w:numPr>
        <w:tabs>
          <w:tab w:val="left" w:pos="1981"/>
        </w:tabs>
        <w:spacing w:before="90"/>
      </w:pPr>
      <w:r>
        <w:t>Ταχυδρομείο</w:t>
      </w:r>
    </w:p>
    <w:p w:rsidR="00CB3467" w:rsidRDefault="007E0B3F">
      <w:pPr>
        <w:pStyle w:val="a4"/>
        <w:numPr>
          <w:ilvl w:val="0"/>
          <w:numId w:val="2"/>
        </w:numPr>
        <w:tabs>
          <w:tab w:val="left" w:pos="1980"/>
          <w:tab w:val="left" w:pos="1981"/>
        </w:tabs>
        <w:spacing w:before="134"/>
        <w:rPr>
          <w:sz w:val="24"/>
        </w:rPr>
      </w:pPr>
      <w:r>
        <w:rPr>
          <w:sz w:val="24"/>
        </w:rPr>
        <w:t>Δημιουργία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</w:p>
    <w:p w:rsidR="00CB3467" w:rsidRDefault="007E0B3F">
      <w:pPr>
        <w:pStyle w:val="a4"/>
        <w:numPr>
          <w:ilvl w:val="0"/>
          <w:numId w:val="2"/>
        </w:numPr>
        <w:tabs>
          <w:tab w:val="left" w:pos="1980"/>
          <w:tab w:val="left" w:pos="1981"/>
        </w:tabs>
        <w:spacing w:before="138"/>
        <w:rPr>
          <w:sz w:val="24"/>
        </w:rPr>
      </w:pPr>
      <w:r>
        <w:rPr>
          <w:sz w:val="24"/>
        </w:rPr>
        <w:t>Ψηφιακά</w:t>
      </w:r>
      <w:r>
        <w:rPr>
          <w:spacing w:val="-6"/>
          <w:sz w:val="24"/>
        </w:rPr>
        <w:t xml:space="preserve"> </w:t>
      </w:r>
      <w:r>
        <w:rPr>
          <w:sz w:val="24"/>
        </w:rPr>
        <w:t>Φύλλα</w:t>
      </w:r>
      <w:r>
        <w:rPr>
          <w:spacing w:val="-6"/>
          <w:sz w:val="24"/>
        </w:rPr>
        <w:t xml:space="preserve"> </w:t>
      </w:r>
      <w:r>
        <w:rPr>
          <w:sz w:val="24"/>
        </w:rPr>
        <w:t>Εργασίας</w:t>
      </w:r>
      <w:r>
        <w:rPr>
          <w:spacing w:val="-5"/>
          <w:sz w:val="24"/>
        </w:rPr>
        <w:t xml:space="preserve"> </w:t>
      </w:r>
      <w:r>
        <w:rPr>
          <w:sz w:val="24"/>
        </w:rPr>
        <w:t>(Πηγή:</w:t>
      </w:r>
      <w:hyperlink r:id="rId8">
        <w:r>
          <w:rPr>
            <w:color w:val="0462C1"/>
            <w:sz w:val="24"/>
            <w:u w:val="single" w:color="0462C1"/>
          </w:rPr>
          <w:t>https://www.liveworksheets.com/eg766270ac</w:t>
        </w:r>
      </w:hyperlink>
      <w:r>
        <w:rPr>
          <w:sz w:val="24"/>
        </w:rPr>
        <w:t>)</w:t>
      </w:r>
    </w:p>
    <w:p w:rsidR="00CB3467" w:rsidRDefault="007E0B3F">
      <w:pPr>
        <w:pStyle w:val="a3"/>
        <w:spacing w:before="3"/>
        <w:rPr>
          <w:sz w:val="15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1168400</wp:posOffset>
            </wp:positionH>
            <wp:positionV relativeFrom="paragraph">
              <wp:posOffset>136358</wp:posOffset>
            </wp:positionV>
            <wp:extent cx="4342012" cy="17922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012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467" w:rsidRDefault="00CB3467">
      <w:pPr>
        <w:pStyle w:val="a3"/>
        <w:rPr>
          <w:sz w:val="28"/>
        </w:rPr>
      </w:pPr>
    </w:p>
    <w:p w:rsidR="00CB3467" w:rsidRDefault="00CB3467">
      <w:pPr>
        <w:pStyle w:val="a3"/>
        <w:spacing w:before="6"/>
        <w:rPr>
          <w:sz w:val="39"/>
        </w:rPr>
      </w:pPr>
    </w:p>
    <w:p w:rsidR="00CB3467" w:rsidRDefault="007E0B3F">
      <w:pPr>
        <w:pStyle w:val="Heading1"/>
        <w:numPr>
          <w:ilvl w:val="0"/>
          <w:numId w:val="3"/>
        </w:numPr>
        <w:tabs>
          <w:tab w:val="left" w:pos="1981"/>
        </w:tabs>
      </w:pPr>
      <w:r>
        <w:t>Βιβλιοπωλείο</w:t>
      </w:r>
    </w:p>
    <w:p w:rsidR="00CB3467" w:rsidRDefault="007E0B3F">
      <w:pPr>
        <w:pStyle w:val="a4"/>
        <w:numPr>
          <w:ilvl w:val="0"/>
          <w:numId w:val="2"/>
        </w:numPr>
        <w:tabs>
          <w:tab w:val="left" w:pos="1980"/>
          <w:tab w:val="left" w:pos="1981"/>
        </w:tabs>
        <w:spacing w:before="134"/>
        <w:rPr>
          <w:sz w:val="24"/>
        </w:rPr>
      </w:pPr>
      <w:r>
        <w:rPr>
          <w:sz w:val="24"/>
        </w:rPr>
        <w:t>Δημιουργία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</w:p>
    <w:p w:rsidR="00CB3467" w:rsidRDefault="007E0B3F">
      <w:pPr>
        <w:pStyle w:val="a3"/>
        <w:spacing w:before="10"/>
        <w:rPr>
          <w:sz w:val="8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89530</wp:posOffset>
            </wp:positionV>
            <wp:extent cx="3596654" cy="21701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54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467" w:rsidRDefault="00CB3467">
      <w:pPr>
        <w:rPr>
          <w:sz w:val="8"/>
        </w:rPr>
        <w:sectPr w:rsidR="00CB3467">
          <w:pgSz w:w="11910" w:h="16840"/>
          <w:pgMar w:top="1360" w:right="60" w:bottom="280" w:left="180" w:header="720" w:footer="720" w:gutter="0"/>
          <w:cols w:space="720"/>
        </w:sectPr>
      </w:pPr>
    </w:p>
    <w:p w:rsidR="00CB3467" w:rsidRDefault="007E0B3F">
      <w:pPr>
        <w:pStyle w:val="Heading1"/>
        <w:numPr>
          <w:ilvl w:val="0"/>
          <w:numId w:val="3"/>
        </w:numPr>
        <w:tabs>
          <w:tab w:val="left" w:pos="1981"/>
        </w:tabs>
        <w:spacing w:before="78"/>
      </w:pPr>
      <w:r>
        <w:lastRenderedPageBreak/>
        <w:t>Κομμωτήριο</w:t>
      </w:r>
    </w:p>
    <w:p w:rsidR="00CB3467" w:rsidRDefault="007E0B3F">
      <w:pPr>
        <w:pStyle w:val="a4"/>
        <w:numPr>
          <w:ilvl w:val="0"/>
          <w:numId w:val="2"/>
        </w:numPr>
        <w:tabs>
          <w:tab w:val="left" w:pos="1980"/>
          <w:tab w:val="left" w:pos="1981"/>
        </w:tabs>
        <w:spacing w:before="19"/>
        <w:rPr>
          <w:sz w:val="24"/>
        </w:rPr>
      </w:pPr>
      <w:r>
        <w:rPr>
          <w:sz w:val="24"/>
        </w:rPr>
        <w:t>Δημιουργία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</w:p>
    <w:p w:rsidR="00CB3467" w:rsidRDefault="007E0B3F">
      <w:pPr>
        <w:pStyle w:val="a4"/>
        <w:numPr>
          <w:ilvl w:val="0"/>
          <w:numId w:val="2"/>
        </w:numPr>
        <w:tabs>
          <w:tab w:val="left" w:pos="1980"/>
          <w:tab w:val="left" w:pos="1981"/>
        </w:tabs>
        <w:spacing w:before="138"/>
        <w:rPr>
          <w:sz w:val="24"/>
        </w:rPr>
      </w:pPr>
      <w:r>
        <w:rPr>
          <w:sz w:val="24"/>
        </w:rPr>
        <w:t>Βίντεο: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Playmobil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Ταινία</w:t>
      </w:r>
      <w:r>
        <w:rPr>
          <w:spacing w:val="-4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κομμωτήριο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Ιζαμπέλας</w:t>
      </w:r>
      <w:proofErr w:type="spellEnd"/>
      <w:r>
        <w:rPr>
          <w:sz w:val="24"/>
        </w:rPr>
        <w:t>,</w:t>
      </w:r>
    </w:p>
    <w:p w:rsidR="00CB3467" w:rsidRDefault="00CB3467">
      <w:pPr>
        <w:pStyle w:val="a3"/>
        <w:spacing w:before="137"/>
        <w:ind w:left="1981"/>
      </w:pPr>
      <w:hyperlink r:id="rId11">
        <w:r w:rsidR="007E0B3F">
          <w:rPr>
            <w:color w:val="0462C1"/>
            <w:u w:val="single" w:color="0462C1"/>
          </w:rPr>
          <w:t>https://www.youtube.com/watch?v=Qo7KMAFa8ds</w:t>
        </w:r>
      </w:hyperlink>
    </w:p>
    <w:p w:rsidR="00CB3467" w:rsidRDefault="007E0B3F">
      <w:pPr>
        <w:pStyle w:val="a3"/>
        <w:spacing w:before="1"/>
        <w:rPr>
          <w:sz w:val="13"/>
        </w:rPr>
      </w:pP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120395</wp:posOffset>
            </wp:positionV>
            <wp:extent cx="4813623" cy="20970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623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467" w:rsidRDefault="00CB3467">
      <w:pPr>
        <w:pStyle w:val="a3"/>
        <w:rPr>
          <w:sz w:val="26"/>
        </w:rPr>
      </w:pPr>
    </w:p>
    <w:p w:rsidR="00CB3467" w:rsidRDefault="00CB3467">
      <w:pPr>
        <w:pStyle w:val="a3"/>
        <w:rPr>
          <w:sz w:val="26"/>
        </w:rPr>
      </w:pPr>
    </w:p>
    <w:p w:rsidR="00CB3467" w:rsidRDefault="00CB3467">
      <w:pPr>
        <w:pStyle w:val="a3"/>
        <w:spacing w:before="9"/>
        <w:rPr>
          <w:sz w:val="22"/>
        </w:rPr>
      </w:pPr>
    </w:p>
    <w:p w:rsidR="00CB3467" w:rsidRDefault="007E0B3F">
      <w:pPr>
        <w:pStyle w:val="Heading1"/>
        <w:numPr>
          <w:ilvl w:val="0"/>
          <w:numId w:val="3"/>
        </w:numPr>
        <w:tabs>
          <w:tab w:val="left" w:pos="1981"/>
        </w:tabs>
      </w:pPr>
      <w:r>
        <w:t>Φούρνος</w:t>
      </w:r>
    </w:p>
    <w:p w:rsidR="00CB3467" w:rsidRDefault="007E0B3F">
      <w:pPr>
        <w:pStyle w:val="a4"/>
        <w:numPr>
          <w:ilvl w:val="0"/>
          <w:numId w:val="2"/>
        </w:numPr>
        <w:tabs>
          <w:tab w:val="left" w:pos="1980"/>
          <w:tab w:val="left" w:pos="1981"/>
        </w:tabs>
        <w:spacing w:before="19"/>
        <w:rPr>
          <w:sz w:val="24"/>
        </w:rPr>
      </w:pPr>
      <w:r>
        <w:rPr>
          <w:sz w:val="24"/>
        </w:rPr>
        <w:t>Δημιουργία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</w:p>
    <w:p w:rsidR="00CB3467" w:rsidRDefault="007E0B3F">
      <w:pPr>
        <w:pStyle w:val="a3"/>
        <w:spacing w:before="1"/>
        <w:rPr>
          <w:sz w:val="23"/>
        </w:rPr>
      </w:pPr>
      <w:r>
        <w:rPr>
          <w:noProof/>
          <w:lang w:eastAsia="el-G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193466</wp:posOffset>
            </wp:positionV>
            <wp:extent cx="4065772" cy="181222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772" cy="1812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467" w:rsidRDefault="00CB3467">
      <w:pPr>
        <w:rPr>
          <w:sz w:val="23"/>
        </w:rPr>
        <w:sectPr w:rsidR="00CB3467">
          <w:pgSz w:w="11910" w:h="16840"/>
          <w:pgMar w:top="1340" w:right="60" w:bottom="280" w:left="180" w:header="720" w:footer="720" w:gutter="0"/>
          <w:cols w:space="720"/>
        </w:sectPr>
      </w:pPr>
    </w:p>
    <w:p w:rsidR="00CB3467" w:rsidRDefault="007E0B3F">
      <w:pPr>
        <w:pStyle w:val="Heading1"/>
        <w:spacing w:before="78"/>
        <w:ind w:left="3090" w:firstLine="0"/>
      </w:pPr>
      <w:r>
        <w:lastRenderedPageBreak/>
        <w:t>Φωτογραφικό</w:t>
      </w:r>
      <w:r>
        <w:rPr>
          <w:spacing w:val="-7"/>
        </w:rPr>
        <w:t xml:space="preserve"> </w:t>
      </w:r>
      <w:r>
        <w:t>Υλικό</w:t>
      </w:r>
      <w:r>
        <w:rPr>
          <w:spacing w:val="-7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Εκπαιδευτικές</w:t>
      </w:r>
      <w:r>
        <w:rPr>
          <w:spacing w:val="3"/>
        </w:rPr>
        <w:t xml:space="preserve"> </w:t>
      </w:r>
      <w:r>
        <w:t>Επισκέψεις</w:t>
      </w:r>
    </w:p>
    <w:p w:rsidR="00CB3467" w:rsidRDefault="007E0B3F">
      <w:pPr>
        <w:pStyle w:val="a4"/>
        <w:numPr>
          <w:ilvl w:val="0"/>
          <w:numId w:val="1"/>
        </w:numPr>
        <w:tabs>
          <w:tab w:val="left" w:pos="1981"/>
        </w:tabs>
        <w:spacing w:before="137"/>
        <w:jc w:val="left"/>
        <w:rPr>
          <w:b/>
          <w:sz w:val="24"/>
        </w:rPr>
      </w:pPr>
      <w:r>
        <w:rPr>
          <w:b/>
          <w:sz w:val="24"/>
        </w:rPr>
        <w:t>Επίσκεψη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Σούπερ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Μάρκετ</w:t>
      </w:r>
    </w:p>
    <w:p w:rsidR="00CB3467" w:rsidRDefault="007E0B3F">
      <w:pPr>
        <w:pStyle w:val="a3"/>
        <w:spacing w:before="7"/>
        <w:rPr>
          <w:b/>
          <w:sz w:val="17"/>
        </w:rPr>
      </w:pPr>
      <w:r>
        <w:rPr>
          <w:noProof/>
          <w:lang w:eastAsia="el-G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184150</wp:posOffset>
            </wp:positionH>
            <wp:positionV relativeFrom="paragraph">
              <wp:posOffset>157255</wp:posOffset>
            </wp:positionV>
            <wp:extent cx="1857022" cy="239572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022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2108200</wp:posOffset>
            </wp:positionH>
            <wp:positionV relativeFrom="paragraph">
              <wp:posOffset>164240</wp:posOffset>
            </wp:positionV>
            <wp:extent cx="1792065" cy="238963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065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3968750</wp:posOffset>
            </wp:positionH>
            <wp:positionV relativeFrom="paragraph">
              <wp:posOffset>153445</wp:posOffset>
            </wp:positionV>
            <wp:extent cx="1792224" cy="238963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5816600</wp:posOffset>
            </wp:positionH>
            <wp:positionV relativeFrom="paragraph">
              <wp:posOffset>155350</wp:posOffset>
            </wp:positionV>
            <wp:extent cx="1639022" cy="2389631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022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467" w:rsidRDefault="00CB3467">
      <w:pPr>
        <w:pStyle w:val="a3"/>
        <w:spacing w:before="8"/>
        <w:rPr>
          <w:b/>
          <w:sz w:val="31"/>
        </w:rPr>
      </w:pPr>
    </w:p>
    <w:p w:rsidR="00CB3467" w:rsidRDefault="007E0B3F">
      <w:pPr>
        <w:pStyle w:val="Heading1"/>
        <w:numPr>
          <w:ilvl w:val="0"/>
          <w:numId w:val="1"/>
        </w:numPr>
        <w:tabs>
          <w:tab w:val="left" w:pos="1981"/>
        </w:tabs>
        <w:jc w:val="left"/>
      </w:pPr>
      <w:r>
        <w:t>Επίσκεψη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proofErr w:type="spellStart"/>
      <w:r>
        <w:t>Ταχυδρομείo</w:t>
      </w:r>
      <w:proofErr w:type="spellEnd"/>
    </w:p>
    <w:p w:rsidR="00CB3467" w:rsidRDefault="007E0B3F">
      <w:pPr>
        <w:pStyle w:val="a3"/>
        <w:spacing w:before="6"/>
        <w:rPr>
          <w:b/>
          <w:sz w:val="16"/>
        </w:rPr>
      </w:pPr>
      <w:r>
        <w:rPr>
          <w:noProof/>
          <w:lang w:eastAsia="el-G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147544</wp:posOffset>
            </wp:positionV>
            <wp:extent cx="1755965" cy="2340864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965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145639</wp:posOffset>
            </wp:positionV>
            <wp:extent cx="1749329" cy="2334768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329" cy="233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5467350</wp:posOffset>
            </wp:positionH>
            <wp:positionV relativeFrom="paragraph">
              <wp:posOffset>152624</wp:posOffset>
            </wp:positionV>
            <wp:extent cx="1751839" cy="2340864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839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2590956</wp:posOffset>
            </wp:positionV>
            <wp:extent cx="3385828" cy="2036064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828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4733925</wp:posOffset>
            </wp:positionH>
            <wp:positionV relativeFrom="paragraph">
              <wp:posOffset>2605561</wp:posOffset>
            </wp:positionV>
            <wp:extent cx="1517139" cy="2017776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139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467" w:rsidRDefault="00CB3467">
      <w:pPr>
        <w:pStyle w:val="a3"/>
        <w:spacing w:before="5"/>
        <w:rPr>
          <w:b/>
          <w:sz w:val="7"/>
        </w:rPr>
      </w:pPr>
    </w:p>
    <w:p w:rsidR="00CB3467" w:rsidRDefault="00CB3467">
      <w:pPr>
        <w:rPr>
          <w:sz w:val="7"/>
        </w:rPr>
        <w:sectPr w:rsidR="00CB3467">
          <w:pgSz w:w="11910" w:h="16840"/>
          <w:pgMar w:top="1340" w:right="60" w:bottom="280" w:left="180" w:header="720" w:footer="720" w:gutter="0"/>
          <w:cols w:space="720"/>
        </w:sectPr>
      </w:pPr>
    </w:p>
    <w:p w:rsidR="00CB3467" w:rsidRDefault="007E0B3F">
      <w:pPr>
        <w:pStyle w:val="a4"/>
        <w:numPr>
          <w:ilvl w:val="0"/>
          <w:numId w:val="1"/>
        </w:numPr>
        <w:tabs>
          <w:tab w:val="left" w:pos="3675"/>
          <w:tab w:val="left" w:pos="3676"/>
        </w:tabs>
        <w:spacing w:before="63"/>
        <w:ind w:left="3675" w:hanging="721"/>
        <w:jc w:val="left"/>
        <w:rPr>
          <w:b/>
          <w:sz w:val="24"/>
        </w:rPr>
      </w:pPr>
      <w:r>
        <w:rPr>
          <w:b/>
          <w:sz w:val="24"/>
        </w:rPr>
        <w:lastRenderedPageBreak/>
        <w:t>Επίσκεψη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Βιβλιοπωλείο</w:t>
      </w:r>
    </w:p>
    <w:p w:rsidR="00CB3467" w:rsidRDefault="007E0B3F">
      <w:pPr>
        <w:pStyle w:val="a3"/>
        <w:spacing w:before="8"/>
        <w:rPr>
          <w:b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180975</wp:posOffset>
            </wp:positionH>
            <wp:positionV relativeFrom="paragraph">
              <wp:posOffset>176290</wp:posOffset>
            </wp:positionV>
            <wp:extent cx="1687068" cy="2249424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1962150</wp:posOffset>
            </wp:positionH>
            <wp:positionV relativeFrom="paragraph">
              <wp:posOffset>204865</wp:posOffset>
            </wp:positionV>
            <wp:extent cx="3406825" cy="2218944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825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5467350</wp:posOffset>
            </wp:positionH>
            <wp:positionV relativeFrom="paragraph">
              <wp:posOffset>183275</wp:posOffset>
            </wp:positionV>
            <wp:extent cx="1945667" cy="2237231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67" cy="223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467" w:rsidRDefault="00CB3467">
      <w:pPr>
        <w:pStyle w:val="a3"/>
        <w:rPr>
          <w:b/>
          <w:sz w:val="26"/>
        </w:rPr>
      </w:pPr>
    </w:p>
    <w:p w:rsidR="00CB3467" w:rsidRDefault="00CB3467">
      <w:pPr>
        <w:pStyle w:val="a3"/>
        <w:rPr>
          <w:b/>
          <w:sz w:val="26"/>
        </w:rPr>
      </w:pPr>
    </w:p>
    <w:p w:rsidR="00CB3467" w:rsidRDefault="007E0B3F">
      <w:pPr>
        <w:pStyle w:val="Heading1"/>
        <w:numPr>
          <w:ilvl w:val="0"/>
          <w:numId w:val="1"/>
        </w:numPr>
        <w:tabs>
          <w:tab w:val="left" w:pos="1981"/>
        </w:tabs>
        <w:spacing w:before="232"/>
        <w:jc w:val="left"/>
      </w:pPr>
      <w:r>
        <w:t>Επίσκεψη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ΙΕΚ</w:t>
      </w:r>
      <w:r>
        <w:rPr>
          <w:spacing w:val="2"/>
        </w:rPr>
        <w:t xml:space="preserve"> </w:t>
      </w:r>
      <w:r>
        <w:t>ΑΚΜΗ,</w:t>
      </w:r>
      <w:r>
        <w:rPr>
          <w:spacing w:val="-1"/>
        </w:rPr>
        <w:t xml:space="preserve"> </w:t>
      </w:r>
      <w:r>
        <w:t>Τμήμα</w:t>
      </w:r>
      <w:r>
        <w:rPr>
          <w:spacing w:val="-6"/>
        </w:rPr>
        <w:t xml:space="preserve"> </w:t>
      </w:r>
      <w:r>
        <w:t>Κομμωτικής</w:t>
      </w:r>
    </w:p>
    <w:p w:rsidR="00CB3467" w:rsidRDefault="00CB3467">
      <w:pPr>
        <w:pStyle w:val="a3"/>
        <w:rPr>
          <w:b/>
          <w:sz w:val="20"/>
        </w:rPr>
      </w:pPr>
    </w:p>
    <w:p w:rsidR="00CB3467" w:rsidRDefault="007E0B3F">
      <w:pPr>
        <w:pStyle w:val="a3"/>
        <w:spacing w:before="7"/>
        <w:rPr>
          <w:b/>
          <w:sz w:val="14"/>
        </w:rPr>
      </w:pPr>
      <w:r>
        <w:rPr>
          <w:noProof/>
          <w:lang w:eastAsia="el-GR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131885</wp:posOffset>
            </wp:positionV>
            <wp:extent cx="2974848" cy="2231136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848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131885</wp:posOffset>
            </wp:positionV>
            <wp:extent cx="1741931" cy="2322576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931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2675033</wp:posOffset>
            </wp:positionV>
            <wp:extent cx="1980917" cy="2676144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17" cy="2676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2819400</wp:posOffset>
            </wp:positionH>
            <wp:positionV relativeFrom="paragraph">
              <wp:posOffset>2674791</wp:posOffset>
            </wp:positionV>
            <wp:extent cx="2050960" cy="2720340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96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5019675</wp:posOffset>
            </wp:positionH>
            <wp:positionV relativeFrom="paragraph">
              <wp:posOffset>2674791</wp:posOffset>
            </wp:positionV>
            <wp:extent cx="2054225" cy="2743200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467" w:rsidRDefault="00CB3467">
      <w:pPr>
        <w:pStyle w:val="a3"/>
        <w:spacing w:before="3"/>
        <w:rPr>
          <w:b/>
        </w:rPr>
      </w:pPr>
    </w:p>
    <w:p w:rsidR="00CB3467" w:rsidRDefault="00CB3467">
      <w:pPr>
        <w:sectPr w:rsidR="00CB3467">
          <w:pgSz w:w="11910" w:h="16840"/>
          <w:pgMar w:top="1360" w:right="60" w:bottom="280" w:left="180" w:header="720" w:footer="720" w:gutter="0"/>
          <w:cols w:space="720"/>
        </w:sectPr>
      </w:pPr>
    </w:p>
    <w:p w:rsidR="00CB3467" w:rsidRDefault="007E0B3F">
      <w:pPr>
        <w:pStyle w:val="a4"/>
        <w:numPr>
          <w:ilvl w:val="0"/>
          <w:numId w:val="1"/>
        </w:numPr>
        <w:tabs>
          <w:tab w:val="left" w:pos="1981"/>
        </w:tabs>
        <w:spacing w:before="78"/>
        <w:jc w:val="left"/>
        <w:rPr>
          <w:b/>
          <w:sz w:val="24"/>
        </w:rPr>
      </w:pPr>
      <w:r>
        <w:rPr>
          <w:b/>
          <w:sz w:val="24"/>
        </w:rPr>
        <w:lastRenderedPageBreak/>
        <w:t>Επίσκεψη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φούρνο</w:t>
      </w:r>
    </w:p>
    <w:p w:rsidR="00CB3467" w:rsidRDefault="007E0B3F">
      <w:pPr>
        <w:pStyle w:val="a3"/>
        <w:spacing w:before="8"/>
        <w:rPr>
          <w:b/>
          <w:sz w:val="13"/>
        </w:rPr>
      </w:pPr>
      <w:r>
        <w:rPr>
          <w:noProof/>
          <w:lang w:eastAsia="el-GR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624573</wp:posOffset>
            </wp:positionH>
            <wp:positionV relativeFrom="paragraph">
              <wp:posOffset>167019</wp:posOffset>
            </wp:positionV>
            <wp:extent cx="2098929" cy="2791968"/>
            <wp:effectExtent l="0" t="0" r="0" b="0"/>
            <wp:wrapTopAndBottom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929" cy="279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2824098</wp:posOffset>
            </wp:positionH>
            <wp:positionV relativeFrom="paragraph">
              <wp:posOffset>125109</wp:posOffset>
            </wp:positionV>
            <wp:extent cx="2132743" cy="2846831"/>
            <wp:effectExtent l="0" t="0" r="0" b="0"/>
            <wp:wrapTopAndBottom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743" cy="2846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5074920</wp:posOffset>
            </wp:positionH>
            <wp:positionV relativeFrom="paragraph">
              <wp:posOffset>167400</wp:posOffset>
            </wp:positionV>
            <wp:extent cx="2200516" cy="2773679"/>
            <wp:effectExtent l="0" t="0" r="0" b="0"/>
            <wp:wrapTopAndBottom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516" cy="277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467" w:rsidRDefault="00CB3467">
      <w:pPr>
        <w:pStyle w:val="a3"/>
        <w:rPr>
          <w:b/>
          <w:sz w:val="20"/>
        </w:rPr>
      </w:pPr>
    </w:p>
    <w:p w:rsidR="00CB3467" w:rsidRDefault="007E0B3F">
      <w:pPr>
        <w:pStyle w:val="a3"/>
        <w:spacing w:before="6"/>
        <w:rPr>
          <w:b/>
          <w:sz w:val="16"/>
        </w:rPr>
      </w:pPr>
      <w:r>
        <w:rPr>
          <w:noProof/>
          <w:lang w:eastAsia="el-GR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146316</wp:posOffset>
            </wp:positionV>
            <wp:extent cx="3466309" cy="2598324"/>
            <wp:effectExtent l="0" t="0" r="0" b="0"/>
            <wp:wrapTopAndBottom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309" cy="2598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4569714</wp:posOffset>
            </wp:positionH>
            <wp:positionV relativeFrom="paragraph">
              <wp:posOffset>145935</wp:posOffset>
            </wp:positionV>
            <wp:extent cx="1946085" cy="2598324"/>
            <wp:effectExtent l="0" t="0" r="0" b="0"/>
            <wp:wrapTopAndBottom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085" cy="2598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3467" w:rsidSect="00CB3467">
      <w:pgSz w:w="11910" w:h="16840"/>
      <w:pgMar w:top="1340" w:right="6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915"/>
    <w:multiLevelType w:val="hybridMultilevel"/>
    <w:tmpl w:val="BCEE8060"/>
    <w:lvl w:ilvl="0" w:tplc="5EF20498">
      <w:numFmt w:val="bullet"/>
      <w:lvlText w:val=""/>
      <w:lvlJc w:val="left"/>
      <w:pPr>
        <w:ind w:left="1981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A7E0DF8C">
      <w:numFmt w:val="bullet"/>
      <w:lvlText w:val="•"/>
      <w:lvlJc w:val="left"/>
      <w:pPr>
        <w:ind w:left="2948" w:hanging="361"/>
      </w:pPr>
      <w:rPr>
        <w:rFonts w:hint="default"/>
        <w:lang w:val="el-GR" w:eastAsia="en-US" w:bidi="ar-SA"/>
      </w:rPr>
    </w:lvl>
    <w:lvl w:ilvl="2" w:tplc="B338122A">
      <w:numFmt w:val="bullet"/>
      <w:lvlText w:val="•"/>
      <w:lvlJc w:val="left"/>
      <w:pPr>
        <w:ind w:left="3916" w:hanging="361"/>
      </w:pPr>
      <w:rPr>
        <w:rFonts w:hint="default"/>
        <w:lang w:val="el-GR" w:eastAsia="en-US" w:bidi="ar-SA"/>
      </w:rPr>
    </w:lvl>
    <w:lvl w:ilvl="3" w:tplc="4BC8945C">
      <w:numFmt w:val="bullet"/>
      <w:lvlText w:val="•"/>
      <w:lvlJc w:val="left"/>
      <w:pPr>
        <w:ind w:left="4885" w:hanging="361"/>
      </w:pPr>
      <w:rPr>
        <w:rFonts w:hint="default"/>
        <w:lang w:val="el-GR" w:eastAsia="en-US" w:bidi="ar-SA"/>
      </w:rPr>
    </w:lvl>
    <w:lvl w:ilvl="4" w:tplc="01D24A30">
      <w:numFmt w:val="bullet"/>
      <w:lvlText w:val="•"/>
      <w:lvlJc w:val="left"/>
      <w:pPr>
        <w:ind w:left="5853" w:hanging="361"/>
      </w:pPr>
      <w:rPr>
        <w:rFonts w:hint="default"/>
        <w:lang w:val="el-GR" w:eastAsia="en-US" w:bidi="ar-SA"/>
      </w:rPr>
    </w:lvl>
    <w:lvl w:ilvl="5" w:tplc="6F0459BE">
      <w:numFmt w:val="bullet"/>
      <w:lvlText w:val="•"/>
      <w:lvlJc w:val="left"/>
      <w:pPr>
        <w:ind w:left="6822" w:hanging="361"/>
      </w:pPr>
      <w:rPr>
        <w:rFonts w:hint="default"/>
        <w:lang w:val="el-GR" w:eastAsia="en-US" w:bidi="ar-SA"/>
      </w:rPr>
    </w:lvl>
    <w:lvl w:ilvl="6" w:tplc="4C5E3E20">
      <w:numFmt w:val="bullet"/>
      <w:lvlText w:val="•"/>
      <w:lvlJc w:val="left"/>
      <w:pPr>
        <w:ind w:left="7790" w:hanging="361"/>
      </w:pPr>
      <w:rPr>
        <w:rFonts w:hint="default"/>
        <w:lang w:val="el-GR" w:eastAsia="en-US" w:bidi="ar-SA"/>
      </w:rPr>
    </w:lvl>
    <w:lvl w:ilvl="7" w:tplc="C35A06EC">
      <w:numFmt w:val="bullet"/>
      <w:lvlText w:val="•"/>
      <w:lvlJc w:val="left"/>
      <w:pPr>
        <w:ind w:left="8758" w:hanging="361"/>
      </w:pPr>
      <w:rPr>
        <w:rFonts w:hint="default"/>
        <w:lang w:val="el-GR" w:eastAsia="en-US" w:bidi="ar-SA"/>
      </w:rPr>
    </w:lvl>
    <w:lvl w:ilvl="8" w:tplc="CB90DE06">
      <w:numFmt w:val="bullet"/>
      <w:lvlText w:val="•"/>
      <w:lvlJc w:val="left"/>
      <w:pPr>
        <w:ind w:left="9727" w:hanging="361"/>
      </w:pPr>
      <w:rPr>
        <w:rFonts w:hint="default"/>
        <w:lang w:val="el-GR" w:eastAsia="en-US" w:bidi="ar-SA"/>
      </w:rPr>
    </w:lvl>
  </w:abstractNum>
  <w:abstractNum w:abstractNumId="1">
    <w:nsid w:val="23204870"/>
    <w:multiLevelType w:val="hybridMultilevel"/>
    <w:tmpl w:val="54F844C2"/>
    <w:lvl w:ilvl="0" w:tplc="5CF8EA4A">
      <w:start w:val="1"/>
      <w:numFmt w:val="decimal"/>
      <w:lvlText w:val="%1."/>
      <w:lvlJc w:val="left"/>
      <w:pPr>
        <w:ind w:left="198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C090FF50">
      <w:numFmt w:val="bullet"/>
      <w:lvlText w:val="•"/>
      <w:lvlJc w:val="left"/>
      <w:pPr>
        <w:ind w:left="2948" w:hanging="361"/>
      </w:pPr>
      <w:rPr>
        <w:rFonts w:hint="default"/>
        <w:lang w:val="el-GR" w:eastAsia="en-US" w:bidi="ar-SA"/>
      </w:rPr>
    </w:lvl>
    <w:lvl w:ilvl="2" w:tplc="29B2D47C">
      <w:numFmt w:val="bullet"/>
      <w:lvlText w:val="•"/>
      <w:lvlJc w:val="left"/>
      <w:pPr>
        <w:ind w:left="3916" w:hanging="361"/>
      </w:pPr>
      <w:rPr>
        <w:rFonts w:hint="default"/>
        <w:lang w:val="el-GR" w:eastAsia="en-US" w:bidi="ar-SA"/>
      </w:rPr>
    </w:lvl>
    <w:lvl w:ilvl="3" w:tplc="24541C2C">
      <w:numFmt w:val="bullet"/>
      <w:lvlText w:val="•"/>
      <w:lvlJc w:val="left"/>
      <w:pPr>
        <w:ind w:left="4885" w:hanging="361"/>
      </w:pPr>
      <w:rPr>
        <w:rFonts w:hint="default"/>
        <w:lang w:val="el-GR" w:eastAsia="en-US" w:bidi="ar-SA"/>
      </w:rPr>
    </w:lvl>
    <w:lvl w:ilvl="4" w:tplc="1690EBB2">
      <w:numFmt w:val="bullet"/>
      <w:lvlText w:val="•"/>
      <w:lvlJc w:val="left"/>
      <w:pPr>
        <w:ind w:left="5853" w:hanging="361"/>
      </w:pPr>
      <w:rPr>
        <w:rFonts w:hint="default"/>
        <w:lang w:val="el-GR" w:eastAsia="en-US" w:bidi="ar-SA"/>
      </w:rPr>
    </w:lvl>
    <w:lvl w:ilvl="5" w:tplc="89F869C2">
      <w:numFmt w:val="bullet"/>
      <w:lvlText w:val="•"/>
      <w:lvlJc w:val="left"/>
      <w:pPr>
        <w:ind w:left="6822" w:hanging="361"/>
      </w:pPr>
      <w:rPr>
        <w:rFonts w:hint="default"/>
        <w:lang w:val="el-GR" w:eastAsia="en-US" w:bidi="ar-SA"/>
      </w:rPr>
    </w:lvl>
    <w:lvl w:ilvl="6" w:tplc="97900BB6">
      <w:numFmt w:val="bullet"/>
      <w:lvlText w:val="•"/>
      <w:lvlJc w:val="left"/>
      <w:pPr>
        <w:ind w:left="7790" w:hanging="361"/>
      </w:pPr>
      <w:rPr>
        <w:rFonts w:hint="default"/>
        <w:lang w:val="el-GR" w:eastAsia="en-US" w:bidi="ar-SA"/>
      </w:rPr>
    </w:lvl>
    <w:lvl w:ilvl="7" w:tplc="9CCCE182">
      <w:numFmt w:val="bullet"/>
      <w:lvlText w:val="•"/>
      <w:lvlJc w:val="left"/>
      <w:pPr>
        <w:ind w:left="8758" w:hanging="361"/>
      </w:pPr>
      <w:rPr>
        <w:rFonts w:hint="default"/>
        <w:lang w:val="el-GR" w:eastAsia="en-US" w:bidi="ar-SA"/>
      </w:rPr>
    </w:lvl>
    <w:lvl w:ilvl="8" w:tplc="CA7A492A">
      <w:numFmt w:val="bullet"/>
      <w:lvlText w:val="•"/>
      <w:lvlJc w:val="left"/>
      <w:pPr>
        <w:ind w:left="9727" w:hanging="361"/>
      </w:pPr>
      <w:rPr>
        <w:rFonts w:hint="default"/>
        <w:lang w:val="el-GR" w:eastAsia="en-US" w:bidi="ar-SA"/>
      </w:rPr>
    </w:lvl>
  </w:abstractNum>
  <w:abstractNum w:abstractNumId="2">
    <w:nsid w:val="29793EAC"/>
    <w:multiLevelType w:val="hybridMultilevel"/>
    <w:tmpl w:val="4E966966"/>
    <w:lvl w:ilvl="0" w:tplc="CF50B148">
      <w:start w:val="1"/>
      <w:numFmt w:val="decimal"/>
      <w:lvlText w:val="%1."/>
      <w:lvlJc w:val="left"/>
      <w:pPr>
        <w:ind w:left="198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A5786A4E">
      <w:numFmt w:val="bullet"/>
      <w:lvlText w:val="•"/>
      <w:lvlJc w:val="left"/>
      <w:pPr>
        <w:ind w:left="2948" w:hanging="361"/>
      </w:pPr>
      <w:rPr>
        <w:rFonts w:hint="default"/>
        <w:lang w:val="el-GR" w:eastAsia="en-US" w:bidi="ar-SA"/>
      </w:rPr>
    </w:lvl>
    <w:lvl w:ilvl="2" w:tplc="C1B61660">
      <w:numFmt w:val="bullet"/>
      <w:lvlText w:val="•"/>
      <w:lvlJc w:val="left"/>
      <w:pPr>
        <w:ind w:left="3916" w:hanging="361"/>
      </w:pPr>
      <w:rPr>
        <w:rFonts w:hint="default"/>
        <w:lang w:val="el-GR" w:eastAsia="en-US" w:bidi="ar-SA"/>
      </w:rPr>
    </w:lvl>
    <w:lvl w:ilvl="3" w:tplc="E1AE8B96">
      <w:numFmt w:val="bullet"/>
      <w:lvlText w:val="•"/>
      <w:lvlJc w:val="left"/>
      <w:pPr>
        <w:ind w:left="4885" w:hanging="361"/>
      </w:pPr>
      <w:rPr>
        <w:rFonts w:hint="default"/>
        <w:lang w:val="el-GR" w:eastAsia="en-US" w:bidi="ar-SA"/>
      </w:rPr>
    </w:lvl>
    <w:lvl w:ilvl="4" w:tplc="A46424EA">
      <w:numFmt w:val="bullet"/>
      <w:lvlText w:val="•"/>
      <w:lvlJc w:val="left"/>
      <w:pPr>
        <w:ind w:left="5853" w:hanging="361"/>
      </w:pPr>
      <w:rPr>
        <w:rFonts w:hint="default"/>
        <w:lang w:val="el-GR" w:eastAsia="en-US" w:bidi="ar-SA"/>
      </w:rPr>
    </w:lvl>
    <w:lvl w:ilvl="5" w:tplc="7686706A">
      <w:numFmt w:val="bullet"/>
      <w:lvlText w:val="•"/>
      <w:lvlJc w:val="left"/>
      <w:pPr>
        <w:ind w:left="6822" w:hanging="361"/>
      </w:pPr>
      <w:rPr>
        <w:rFonts w:hint="default"/>
        <w:lang w:val="el-GR" w:eastAsia="en-US" w:bidi="ar-SA"/>
      </w:rPr>
    </w:lvl>
    <w:lvl w:ilvl="6" w:tplc="00E82622">
      <w:numFmt w:val="bullet"/>
      <w:lvlText w:val="•"/>
      <w:lvlJc w:val="left"/>
      <w:pPr>
        <w:ind w:left="7790" w:hanging="361"/>
      </w:pPr>
      <w:rPr>
        <w:rFonts w:hint="default"/>
        <w:lang w:val="el-GR" w:eastAsia="en-US" w:bidi="ar-SA"/>
      </w:rPr>
    </w:lvl>
    <w:lvl w:ilvl="7" w:tplc="71541384">
      <w:numFmt w:val="bullet"/>
      <w:lvlText w:val="•"/>
      <w:lvlJc w:val="left"/>
      <w:pPr>
        <w:ind w:left="8758" w:hanging="361"/>
      </w:pPr>
      <w:rPr>
        <w:rFonts w:hint="default"/>
        <w:lang w:val="el-GR" w:eastAsia="en-US" w:bidi="ar-SA"/>
      </w:rPr>
    </w:lvl>
    <w:lvl w:ilvl="8" w:tplc="298068FE">
      <w:numFmt w:val="bullet"/>
      <w:lvlText w:val="•"/>
      <w:lvlJc w:val="left"/>
      <w:pPr>
        <w:ind w:left="9727" w:hanging="361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3467"/>
    <w:rsid w:val="003C094A"/>
    <w:rsid w:val="007E0B3F"/>
    <w:rsid w:val="00CB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467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4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346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B3467"/>
    <w:pPr>
      <w:ind w:left="1981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B3467"/>
    <w:pPr>
      <w:ind w:left="1981" w:hanging="361"/>
    </w:pPr>
  </w:style>
  <w:style w:type="paragraph" w:customStyle="1" w:styleId="TableParagraph">
    <w:name w:val="Table Paragraph"/>
    <w:basedOn w:val="a"/>
    <w:uiPriority w:val="1"/>
    <w:qFormat/>
    <w:rsid w:val="00CB34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eg766270ac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hyperlink" Target="https://www.youtube.com/watch?v=9r5z5KIlrU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s://www.teachingumbrella.com/" TargetMode="External"/><Relationship Id="rId11" Type="http://schemas.openxmlformats.org/officeDocument/2006/relationships/hyperlink" Target="https://www.youtube.com/watch?v=Qo7KMAFa8ds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2268</Characters>
  <Application>Microsoft Office Word</Application>
  <DocSecurity>0</DocSecurity>
  <Lines>18</Lines>
  <Paragraphs>5</Paragraphs>
  <ScaleCrop>false</ScaleCrop>
  <Company>HP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Δικαία Καφενζάκη</dc:creator>
  <cp:lastModifiedBy>Niotis1</cp:lastModifiedBy>
  <cp:revision>2</cp:revision>
  <dcterms:created xsi:type="dcterms:W3CDTF">2023-06-21T08:14:00Z</dcterms:created>
  <dcterms:modified xsi:type="dcterms:W3CDTF">2023-06-21T08:14:00Z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